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2AAC" w14:textId="77777777" w:rsidR="000A7BE8" w:rsidRPr="000A7BE8" w:rsidRDefault="000A7BE8" w:rsidP="000A7BE8">
      <w:pPr>
        <w:pStyle w:val="a4"/>
        <w:jc w:val="center"/>
        <w:rPr>
          <w:rStyle w:val="a3"/>
          <w:rFonts w:ascii="Times New Roman" w:hAnsi="Times New Roman" w:cs="Times New Roman"/>
          <w:sz w:val="44"/>
          <w:szCs w:val="44"/>
        </w:rPr>
      </w:pPr>
      <w:r w:rsidRPr="000A7BE8">
        <w:rPr>
          <w:rStyle w:val="a3"/>
          <w:rFonts w:ascii="Times New Roman" w:hAnsi="Times New Roman" w:cs="Times New Roman"/>
          <w:sz w:val="44"/>
          <w:szCs w:val="44"/>
        </w:rPr>
        <w:t>Модернизация вместо замены</w:t>
      </w:r>
    </w:p>
    <w:p w14:paraId="2BEB010C" w14:textId="77777777" w:rsidR="000A7BE8" w:rsidRPr="000A7BE8" w:rsidRDefault="000A7BE8" w:rsidP="000A7BE8"/>
    <w:p w14:paraId="7193E6DF" w14:textId="77777777" w:rsidR="000A7BE8" w:rsidRPr="000A7BE8" w:rsidRDefault="000A7BE8" w:rsidP="000A7BE8">
      <w:pPr>
        <w:jc w:val="both"/>
        <w:rPr>
          <w:rFonts w:ascii="Times New Roman" w:hAnsi="Times New Roman" w:cs="Times New Roman"/>
          <w:b/>
          <w:bCs/>
          <w:sz w:val="24"/>
          <w:szCs w:val="24"/>
        </w:rPr>
      </w:pPr>
      <w:r w:rsidRPr="000A7BE8">
        <w:rPr>
          <w:rFonts w:ascii="Times New Roman" w:hAnsi="Times New Roman" w:cs="Times New Roman"/>
          <w:b/>
          <w:bCs/>
          <w:sz w:val="24"/>
          <w:szCs w:val="24"/>
        </w:rPr>
        <w:t>Как российский насос высокого давления продлевает ресурс станка гидроабразивной резки</w:t>
      </w:r>
    </w:p>
    <w:p w14:paraId="520CFE15" w14:textId="77777777" w:rsidR="000A7BE8" w:rsidRPr="000A7BE8" w:rsidRDefault="000A7BE8" w:rsidP="000A7BE8">
      <w:pPr>
        <w:jc w:val="both"/>
        <w:rPr>
          <w:rFonts w:ascii="Times New Roman" w:hAnsi="Times New Roman" w:cs="Times New Roman"/>
          <w:b/>
          <w:bCs/>
          <w:sz w:val="24"/>
          <w:szCs w:val="24"/>
        </w:rPr>
      </w:pPr>
    </w:p>
    <w:p w14:paraId="577C5C3F" w14:textId="182FE42F" w:rsidR="000A7BE8" w:rsidRPr="000A7BE8" w:rsidRDefault="000A7BE8" w:rsidP="000A7BE8">
      <w:pPr>
        <w:jc w:val="both"/>
        <w:rPr>
          <w:rFonts w:ascii="Times New Roman" w:hAnsi="Times New Roman" w:cs="Times New Roman"/>
          <w:i/>
          <w:iCs/>
          <w:sz w:val="24"/>
          <w:szCs w:val="24"/>
        </w:rPr>
      </w:pPr>
      <w:r w:rsidRPr="000A7BE8">
        <w:rPr>
          <w:rFonts w:ascii="Times New Roman" w:hAnsi="Times New Roman" w:cs="Times New Roman"/>
          <w:i/>
          <w:iCs/>
          <w:sz w:val="24"/>
          <w:szCs w:val="24"/>
        </w:rPr>
        <w:t xml:space="preserve">Материал приурочен к </w:t>
      </w:r>
      <w:r w:rsidRPr="000A1B3D">
        <w:rPr>
          <w:rFonts w:ascii="Times New Roman" w:hAnsi="Times New Roman" w:cs="Times New Roman"/>
          <w:i/>
          <w:iCs/>
          <w:sz w:val="24"/>
          <w:szCs w:val="24"/>
        </w:rPr>
        <w:t xml:space="preserve">включению </w:t>
      </w:r>
      <w:r w:rsidR="00306F00" w:rsidRPr="000A1B3D">
        <w:rPr>
          <w:rFonts w:ascii="Times New Roman" w:hAnsi="Times New Roman" w:cs="Times New Roman"/>
          <w:i/>
          <w:iCs/>
          <w:sz w:val="24"/>
          <w:szCs w:val="24"/>
        </w:rPr>
        <w:t>Насоса высокого давления (НВД)</w:t>
      </w:r>
      <w:r w:rsidRPr="000A1B3D">
        <w:rPr>
          <w:rFonts w:ascii="Times New Roman" w:hAnsi="Times New Roman" w:cs="Times New Roman"/>
          <w:i/>
          <w:iCs/>
          <w:sz w:val="24"/>
          <w:szCs w:val="24"/>
        </w:rPr>
        <w:t xml:space="preserve"> F50/4000.01</w:t>
      </w:r>
      <w:r w:rsidRPr="000A7BE8">
        <w:rPr>
          <w:rFonts w:ascii="Times New Roman" w:hAnsi="Times New Roman" w:cs="Times New Roman"/>
          <w:i/>
          <w:iCs/>
          <w:sz w:val="24"/>
          <w:szCs w:val="24"/>
        </w:rPr>
        <w:t xml:space="preserve"> производства ЦРГТ в Реестр российской промышленной продукции в соответствии с Постановлением Правительства РФ № 719</w:t>
      </w:r>
    </w:p>
    <w:p w14:paraId="58EBB6F3" w14:textId="77777777" w:rsidR="000A7BE8" w:rsidRPr="000A7BE8" w:rsidRDefault="000A7BE8" w:rsidP="000A7BE8">
      <w:pPr>
        <w:jc w:val="both"/>
        <w:rPr>
          <w:rFonts w:ascii="Times New Roman" w:hAnsi="Times New Roman" w:cs="Times New Roman"/>
          <w:i/>
          <w:iCs/>
          <w:sz w:val="24"/>
          <w:szCs w:val="24"/>
        </w:rPr>
      </w:pPr>
    </w:p>
    <w:p w14:paraId="6E679495" w14:textId="43085418" w:rsidR="000A7BE8" w:rsidRPr="000A7BE8" w:rsidRDefault="000A7BE8" w:rsidP="000A7BE8">
      <w:pPr>
        <w:jc w:val="both"/>
        <w:rPr>
          <w:rFonts w:ascii="Times New Roman" w:hAnsi="Times New Roman" w:cs="Times New Roman"/>
          <w:sz w:val="24"/>
          <w:szCs w:val="24"/>
        </w:rPr>
      </w:pPr>
      <w:r w:rsidRPr="000A7BE8">
        <w:rPr>
          <w:rFonts w:ascii="Times New Roman" w:hAnsi="Times New Roman" w:cs="Times New Roman"/>
          <w:sz w:val="24"/>
          <w:szCs w:val="24"/>
        </w:rPr>
        <w:t>•</w:t>
      </w:r>
      <w:r w:rsidRPr="000A7BE8">
        <w:rPr>
          <w:rFonts w:ascii="Times New Roman" w:hAnsi="Times New Roman" w:cs="Times New Roman"/>
          <w:sz w:val="24"/>
          <w:szCs w:val="24"/>
        </w:rPr>
        <w:tab/>
        <w:t>Главная мысль: исправный портал, координатная система и ванна не должны отправляться в утиль только потому, что насос высокого давления выработал ресурс или стал сложным в обслуживании. Во многих случаях станок можно модернизировать и вернуть в производственный цикл.</w:t>
      </w:r>
    </w:p>
    <w:p w14:paraId="16BC0DD8"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Покупка нового станка гидроабразивной резки — серьезное инвестиционное решение. Оно связано не только со стоимостью оборудования, но и с подготовкой площадки, логистикой, монтажом, пусконаладкой, обучением операторов и неизбежным периодом освоения. Между тем на предприятиях продолжает работать значительное количество станков, механическая часть которых сохраняет ресурс, а главным источником простоев становится насос высокого давления — НВД.</w:t>
      </w:r>
    </w:p>
    <w:p w14:paraId="476BD8BB"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В такой ситуации рациональным решением может быть не полная замена технологического комплекса, а модернизация существующего станка с установкой современного НВД российского производства. Это позволяет сохранить работоспособные узлы, обновить критически важную часть системы и вернуть оборудованию предсказуемую производительность.</w:t>
      </w:r>
    </w:p>
    <w:p w14:paraId="0F665FCB" w14:textId="77777777" w:rsidR="000A7BE8" w:rsidRPr="000A7BE8" w:rsidRDefault="000A7BE8" w:rsidP="000A7BE8">
      <w:pPr>
        <w:jc w:val="both"/>
        <w:rPr>
          <w:rFonts w:ascii="Times New Roman" w:hAnsi="Times New Roman" w:cs="Times New Roman"/>
          <w:sz w:val="24"/>
          <w:szCs w:val="24"/>
        </w:rPr>
      </w:pPr>
    </w:p>
    <w:p w14:paraId="6575AAC3" w14:textId="77777777" w:rsidR="000A7BE8" w:rsidRPr="000A7BE8" w:rsidRDefault="000A7BE8" w:rsidP="000A7BE8">
      <w:pPr>
        <w:ind w:firstLine="426"/>
        <w:jc w:val="both"/>
        <w:rPr>
          <w:rFonts w:ascii="Times New Roman" w:hAnsi="Times New Roman" w:cs="Times New Roman"/>
          <w:b/>
          <w:bCs/>
          <w:sz w:val="24"/>
          <w:szCs w:val="24"/>
        </w:rPr>
      </w:pPr>
      <w:r w:rsidRPr="000A7BE8">
        <w:rPr>
          <w:rFonts w:ascii="Times New Roman" w:hAnsi="Times New Roman" w:cs="Times New Roman"/>
          <w:b/>
          <w:bCs/>
          <w:sz w:val="24"/>
          <w:szCs w:val="24"/>
        </w:rPr>
        <w:t>НВД — сердце гидроабразивного станка</w:t>
      </w:r>
    </w:p>
    <w:p w14:paraId="6E24E7A2"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Насос высокого давления формирует рабочее давление воды, от которого зависят стабильность струи, качество реза и производительность оборудования. При износе основных узлов НВД станок может терять давление, чаще останавливаться на обслуживание, расходовать больше комплектующих и становиться зависимым от поставок редких или снятых с производства запасных частей.</w:t>
      </w:r>
    </w:p>
    <w:p w14:paraId="18D7282B"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Особенно остро эта проблема проявляется на импортных станках, поставленных несколько лет назад. Сам портал, направляющие, приводы, ванна и система позиционирования могут оставаться в рабочем состоянии, однако эксплуатация устаревшего насоса становится все дороже. Длительное ожидание запасных частей, нестабильные сроки поставки, валютные риски и отсутствие оперативной технической поддержки увеличивают стоимость каждого часа простоя.</w:t>
      </w:r>
    </w:p>
    <w:p w14:paraId="112CA5E8"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Важно разделять состояние станка в целом и состояние его отдельных систем. Выработка ресурса НВД не всегда означает, что предприятие должно покупать новый станок. Если диагностика подтверждает исправность основных механических и электронных узлов, замена насосного оборудования может стать ключевым этапом комплексной модернизации.</w:t>
      </w:r>
    </w:p>
    <w:p w14:paraId="78E5762A" w14:textId="08B3A430" w:rsidR="000A7BE8" w:rsidRPr="000A7BE8" w:rsidRDefault="000A7BE8" w:rsidP="000A7BE8">
      <w:pPr>
        <w:ind w:firstLine="426"/>
        <w:jc w:val="both"/>
        <w:rPr>
          <w:rFonts w:ascii="Times New Roman" w:hAnsi="Times New Roman" w:cs="Times New Roman"/>
          <w:b/>
          <w:bCs/>
          <w:sz w:val="24"/>
          <w:szCs w:val="24"/>
        </w:rPr>
      </w:pPr>
      <w:r w:rsidRPr="000A1B3D">
        <w:rPr>
          <w:rFonts w:ascii="Times New Roman" w:hAnsi="Times New Roman" w:cs="Times New Roman"/>
          <w:b/>
          <w:bCs/>
          <w:sz w:val="24"/>
          <w:szCs w:val="24"/>
        </w:rPr>
        <w:lastRenderedPageBreak/>
        <w:t xml:space="preserve">Что дает модернизация с российским </w:t>
      </w:r>
      <w:r w:rsidR="000A1B3D" w:rsidRPr="000A1B3D">
        <w:rPr>
          <w:rFonts w:ascii="Times New Roman" w:hAnsi="Times New Roman" w:cs="Times New Roman"/>
          <w:b/>
          <w:bCs/>
          <w:sz w:val="24"/>
          <w:szCs w:val="24"/>
        </w:rPr>
        <w:t>НВД</w:t>
      </w:r>
    </w:p>
    <w:p w14:paraId="15F33501"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Экономия капитальных затрат. Предприятие использует уже имеющуюся станину, портал, рабочую ванну, систему перемещения и другие пригодные к эксплуатации узлы. Инвестиции направляются на тот элемент, который действительно ограничивает надежность и производительность оборудования.</w:t>
      </w:r>
    </w:p>
    <w:p w14:paraId="2E4511B3"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Сокращение сроков возврата оборудования в работу. Модернизация, как правило, требует меньше организационных и строительных мероприятий, чем приобретение и ввод полностью нового комплекса. Точные сроки определяются после технического обследования конкретного станка.</w:t>
      </w:r>
    </w:p>
    <w:p w14:paraId="2AC4CB8F"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Доступный сервис и запасные части. Российское производство упрощает коммуникацию с изготовителем, обслуживание, поставку ЗИП и планирование регламентных работ. Предприятие получает понятную сервисную модель на всем жизненном цикле оборудования.</w:t>
      </w:r>
    </w:p>
    <w:p w14:paraId="5AC1E405"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Снижение зависимости от зарубежных поставок. Локализованный НВД уменьшает влияние внешней логистики и позволяет продолжить использовать проверенную платформу, программы, оснастку и опыт персонала.</w:t>
      </w:r>
    </w:p>
    <w:p w14:paraId="5B55810F" w14:textId="77777777" w:rsidR="000A7BE8" w:rsidRPr="000A7BE8" w:rsidRDefault="000A7BE8" w:rsidP="000A7BE8">
      <w:pPr>
        <w:ind w:firstLine="426"/>
        <w:jc w:val="both"/>
        <w:rPr>
          <w:rFonts w:ascii="Times New Roman" w:hAnsi="Times New Roman" w:cs="Times New Roman"/>
          <w:sz w:val="24"/>
          <w:szCs w:val="24"/>
        </w:rPr>
      </w:pPr>
    </w:p>
    <w:p w14:paraId="7A451634" w14:textId="77777777" w:rsidR="000A7BE8" w:rsidRPr="000A7BE8" w:rsidRDefault="000A7BE8" w:rsidP="000A7BE8">
      <w:pPr>
        <w:ind w:firstLine="426"/>
        <w:jc w:val="both"/>
        <w:rPr>
          <w:rFonts w:ascii="Times New Roman" w:hAnsi="Times New Roman" w:cs="Times New Roman"/>
          <w:b/>
          <w:bCs/>
          <w:sz w:val="24"/>
          <w:szCs w:val="24"/>
        </w:rPr>
      </w:pPr>
      <w:r w:rsidRPr="000A7BE8">
        <w:rPr>
          <w:rFonts w:ascii="Times New Roman" w:hAnsi="Times New Roman" w:cs="Times New Roman"/>
          <w:b/>
          <w:bCs/>
          <w:sz w:val="24"/>
          <w:szCs w:val="24"/>
        </w:rPr>
        <w:t>Российский НВД и Постановление № 719</w:t>
      </w:r>
    </w:p>
    <w:p w14:paraId="4771CF76" w14:textId="62868A62" w:rsidR="000A7BE8" w:rsidRPr="000A1B3D" w:rsidRDefault="000A7BE8" w:rsidP="000A7BE8">
      <w:pPr>
        <w:ind w:firstLine="426"/>
        <w:jc w:val="both"/>
        <w:rPr>
          <w:rFonts w:ascii="Times New Roman" w:hAnsi="Times New Roman" w:cs="Times New Roman"/>
          <w:sz w:val="24"/>
          <w:szCs w:val="24"/>
        </w:rPr>
      </w:pPr>
      <w:r w:rsidRPr="000A1B3D">
        <w:rPr>
          <w:rFonts w:ascii="Times New Roman" w:hAnsi="Times New Roman" w:cs="Times New Roman"/>
          <w:sz w:val="24"/>
          <w:szCs w:val="24"/>
        </w:rPr>
        <w:t>Установка гидравлическая F50/4000.01</w:t>
      </w:r>
      <w:r w:rsidR="00306F00" w:rsidRPr="000A1B3D">
        <w:rPr>
          <w:rFonts w:ascii="Times New Roman" w:hAnsi="Times New Roman" w:cs="Times New Roman"/>
          <w:sz w:val="24"/>
          <w:szCs w:val="24"/>
        </w:rPr>
        <w:t xml:space="preserve"> (НВД)</w:t>
      </w:r>
      <w:r w:rsidRPr="000A1B3D">
        <w:rPr>
          <w:rFonts w:ascii="Times New Roman" w:hAnsi="Times New Roman" w:cs="Times New Roman"/>
          <w:sz w:val="24"/>
          <w:szCs w:val="24"/>
        </w:rPr>
        <w:t xml:space="preserve"> производства компании «ЦРГТ» включен в Реестр российской промышленной продукции в соответствии с Постановлением Правительства РФ от 17 июля 2015 года № 719. Реестровая запись подтверждает производство продукции на территории Российской Федерации в установленном порядке.</w:t>
      </w:r>
    </w:p>
    <w:p w14:paraId="7430C465" w14:textId="77777777" w:rsidR="000A7BE8" w:rsidRPr="000A1B3D" w:rsidRDefault="000A7BE8" w:rsidP="000A7BE8">
      <w:pPr>
        <w:ind w:firstLine="426"/>
        <w:jc w:val="both"/>
        <w:rPr>
          <w:rFonts w:ascii="Times New Roman" w:hAnsi="Times New Roman" w:cs="Times New Roman"/>
          <w:sz w:val="24"/>
          <w:szCs w:val="24"/>
        </w:rPr>
      </w:pPr>
      <w:r w:rsidRPr="000A1B3D">
        <w:rPr>
          <w:rFonts w:ascii="Times New Roman" w:hAnsi="Times New Roman" w:cs="Times New Roman"/>
          <w:sz w:val="24"/>
          <w:szCs w:val="24"/>
        </w:rPr>
        <w:t>Для заказчика это не формальный статус, а дополнительный аргумент при выборе оборудования для программ импортозамещения и закупок с требованиями к российскому происхождению продукции. Не менее важно и то, что за оборудованием стоит российский производитель, который отвечает не только за поставку насоса, но и за его внедрение, техническое сопровождение и обеспечение запасными частями.</w:t>
      </w:r>
    </w:p>
    <w:p w14:paraId="0DEB516D" w14:textId="46D2BAEF" w:rsidR="000A7BE8" w:rsidRPr="000A7BE8" w:rsidRDefault="000A7BE8" w:rsidP="000A7BE8">
      <w:pPr>
        <w:ind w:firstLine="426"/>
        <w:jc w:val="both"/>
        <w:rPr>
          <w:rFonts w:ascii="Times New Roman" w:hAnsi="Times New Roman" w:cs="Times New Roman"/>
          <w:sz w:val="24"/>
          <w:szCs w:val="24"/>
        </w:rPr>
      </w:pPr>
      <w:r w:rsidRPr="000A1B3D">
        <w:rPr>
          <w:rFonts w:ascii="Times New Roman" w:hAnsi="Times New Roman" w:cs="Times New Roman"/>
          <w:sz w:val="24"/>
          <w:szCs w:val="24"/>
        </w:rPr>
        <w:t>•</w:t>
      </w:r>
      <w:r w:rsidRPr="000A1B3D">
        <w:rPr>
          <w:rFonts w:ascii="Times New Roman" w:hAnsi="Times New Roman" w:cs="Times New Roman"/>
          <w:sz w:val="24"/>
          <w:szCs w:val="24"/>
        </w:rPr>
        <w:tab/>
        <w:t xml:space="preserve">НВД F50/4000.01: давление </w:t>
      </w:r>
      <w:r w:rsidR="009451CE" w:rsidRPr="000A1B3D">
        <w:rPr>
          <w:rFonts w:ascii="Times New Roman" w:hAnsi="Times New Roman" w:cs="Times New Roman"/>
          <w:sz w:val="24"/>
          <w:szCs w:val="24"/>
        </w:rPr>
        <w:t>400</w:t>
      </w:r>
      <w:r w:rsidRPr="000A1B3D">
        <w:rPr>
          <w:rFonts w:ascii="Times New Roman" w:hAnsi="Times New Roman" w:cs="Times New Roman"/>
          <w:sz w:val="24"/>
          <w:szCs w:val="24"/>
        </w:rPr>
        <w:t>0 бар,</w:t>
      </w:r>
      <w:r w:rsidR="009451CE" w:rsidRPr="000A1B3D">
        <w:rPr>
          <w:rFonts w:ascii="Times New Roman" w:hAnsi="Times New Roman" w:cs="Times New Roman"/>
          <w:sz w:val="24"/>
          <w:szCs w:val="24"/>
        </w:rPr>
        <w:t xml:space="preserve"> расход воды 3.8 л/мин,</w:t>
      </w:r>
      <w:r w:rsidRPr="000A1B3D">
        <w:rPr>
          <w:rFonts w:ascii="Times New Roman" w:hAnsi="Times New Roman" w:cs="Times New Roman"/>
          <w:sz w:val="24"/>
          <w:szCs w:val="24"/>
        </w:rPr>
        <w:t xml:space="preserve"> мощность электродвигателя 37 кВт. Насос предназначен для применения в системах гидроабразивной резки и может рассматриваться как основа для модернизации действующего оборудования после</w:t>
      </w:r>
      <w:r w:rsidRPr="000A7BE8">
        <w:rPr>
          <w:rFonts w:ascii="Times New Roman" w:hAnsi="Times New Roman" w:cs="Times New Roman"/>
          <w:sz w:val="24"/>
          <w:szCs w:val="24"/>
        </w:rPr>
        <w:t xml:space="preserve"> инженерного обследования.</w:t>
      </w:r>
    </w:p>
    <w:p w14:paraId="179F8A75" w14:textId="77777777" w:rsidR="000A7BE8" w:rsidRPr="000A7BE8" w:rsidRDefault="000A7BE8" w:rsidP="000A7BE8">
      <w:pPr>
        <w:ind w:firstLine="426"/>
        <w:jc w:val="both"/>
        <w:rPr>
          <w:rFonts w:ascii="Times New Roman" w:hAnsi="Times New Roman" w:cs="Times New Roman"/>
          <w:sz w:val="24"/>
          <w:szCs w:val="24"/>
        </w:rPr>
      </w:pPr>
    </w:p>
    <w:p w14:paraId="5E8F6565" w14:textId="77777777" w:rsidR="000A7BE8" w:rsidRPr="000A7BE8" w:rsidRDefault="000A7BE8" w:rsidP="000A7BE8">
      <w:pPr>
        <w:ind w:firstLine="426"/>
        <w:jc w:val="both"/>
        <w:rPr>
          <w:rFonts w:ascii="Times New Roman" w:hAnsi="Times New Roman" w:cs="Times New Roman"/>
          <w:b/>
          <w:bCs/>
          <w:sz w:val="24"/>
          <w:szCs w:val="24"/>
        </w:rPr>
      </w:pPr>
      <w:r w:rsidRPr="000A7BE8">
        <w:rPr>
          <w:rFonts w:ascii="Times New Roman" w:hAnsi="Times New Roman" w:cs="Times New Roman"/>
          <w:b/>
          <w:bCs/>
          <w:sz w:val="24"/>
          <w:szCs w:val="24"/>
        </w:rPr>
        <w:t>Как проходит модернизация</w:t>
      </w:r>
    </w:p>
    <w:p w14:paraId="3E31CB0D"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Модернизация не сводится к механической замене одного агрегата другим. Чтобы обновленный комплекс работал стабильно и безопасно, необходимо проверить совместимость систем и выполнить инженерную интеграцию.</w:t>
      </w:r>
    </w:p>
    <w:p w14:paraId="51299364" w14:textId="77777777" w:rsidR="000A1B3D" w:rsidRPr="000A7BE8" w:rsidRDefault="000A1B3D" w:rsidP="000A1B3D">
      <w:pPr>
        <w:jc w:val="both"/>
        <w:rPr>
          <w:rFonts w:ascii="Times New Roman" w:hAnsi="Times New Roman" w:cs="Times New Roman"/>
          <w:sz w:val="24"/>
          <w:szCs w:val="24"/>
        </w:rPr>
      </w:pPr>
    </w:p>
    <w:p w14:paraId="30CA2D94"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1.</w:t>
      </w:r>
      <w:r w:rsidRPr="000A7BE8">
        <w:rPr>
          <w:rFonts w:ascii="Times New Roman" w:hAnsi="Times New Roman" w:cs="Times New Roman"/>
          <w:sz w:val="24"/>
          <w:szCs w:val="24"/>
        </w:rPr>
        <w:tab/>
      </w:r>
      <w:r w:rsidRPr="000A7BE8">
        <w:rPr>
          <w:rFonts w:ascii="Times New Roman" w:hAnsi="Times New Roman" w:cs="Times New Roman"/>
          <w:b/>
          <w:bCs/>
          <w:sz w:val="24"/>
          <w:szCs w:val="24"/>
        </w:rPr>
        <w:t>Технический аудит</w:t>
      </w:r>
    </w:p>
    <w:p w14:paraId="57434F25"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Специалисты оценивают состояние портала, направляющих, приводов, электрики, системы ЧПУ, режущей головы, коммуникаций и рабочей ванны. Отдельно анализируются причины простоев и фактические режимы эксплуатации.</w:t>
      </w:r>
    </w:p>
    <w:p w14:paraId="4C402A1D" w14:textId="77777777" w:rsidR="000A7BE8" w:rsidRPr="000A7BE8" w:rsidRDefault="000A7BE8" w:rsidP="000A7BE8">
      <w:pPr>
        <w:ind w:firstLine="426"/>
        <w:jc w:val="both"/>
        <w:rPr>
          <w:rFonts w:ascii="Times New Roman" w:hAnsi="Times New Roman" w:cs="Times New Roman"/>
          <w:sz w:val="24"/>
          <w:szCs w:val="24"/>
        </w:rPr>
      </w:pPr>
    </w:p>
    <w:p w14:paraId="549C750C"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2.</w:t>
      </w:r>
      <w:r w:rsidRPr="000A7BE8">
        <w:rPr>
          <w:rFonts w:ascii="Times New Roman" w:hAnsi="Times New Roman" w:cs="Times New Roman"/>
          <w:sz w:val="24"/>
          <w:szCs w:val="24"/>
        </w:rPr>
        <w:tab/>
      </w:r>
      <w:r w:rsidRPr="000A7BE8">
        <w:rPr>
          <w:rFonts w:ascii="Times New Roman" w:hAnsi="Times New Roman" w:cs="Times New Roman"/>
          <w:b/>
          <w:bCs/>
          <w:sz w:val="24"/>
          <w:szCs w:val="24"/>
        </w:rPr>
        <w:t>Разработка решения</w:t>
      </w:r>
    </w:p>
    <w:p w14:paraId="11433763"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 xml:space="preserve">Определяются схемы размещения НВД, точки подключения, требования к водоподготовке, охлаждению, электропитанию, гидравлическим линиям высокого давления и обмену сигналами с системой управления станка. </w:t>
      </w:r>
    </w:p>
    <w:p w14:paraId="5AB08543" w14:textId="77777777" w:rsidR="000A7BE8" w:rsidRPr="000A7BE8" w:rsidRDefault="000A7BE8" w:rsidP="000A7BE8">
      <w:pPr>
        <w:ind w:firstLine="426"/>
        <w:jc w:val="both"/>
        <w:rPr>
          <w:rFonts w:ascii="Times New Roman" w:hAnsi="Times New Roman" w:cs="Times New Roman"/>
          <w:sz w:val="24"/>
          <w:szCs w:val="24"/>
        </w:rPr>
      </w:pPr>
    </w:p>
    <w:p w14:paraId="40F5534D"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3.</w:t>
      </w:r>
      <w:r w:rsidRPr="000A7BE8">
        <w:rPr>
          <w:rFonts w:ascii="Times New Roman" w:hAnsi="Times New Roman" w:cs="Times New Roman"/>
          <w:sz w:val="24"/>
          <w:szCs w:val="24"/>
        </w:rPr>
        <w:tab/>
      </w:r>
      <w:r w:rsidRPr="000A7BE8">
        <w:rPr>
          <w:rFonts w:ascii="Times New Roman" w:hAnsi="Times New Roman" w:cs="Times New Roman"/>
          <w:b/>
          <w:bCs/>
          <w:sz w:val="24"/>
          <w:szCs w:val="24"/>
        </w:rPr>
        <w:t>Монтаж и интеграция</w:t>
      </w:r>
    </w:p>
    <w:p w14:paraId="1E898365"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Выполняются демонтаж устаревшего оборудования, установка нового насоса, адаптация коммуникаций и настройка взаимодействия с существующими системами станка.</w:t>
      </w:r>
    </w:p>
    <w:p w14:paraId="1C828C0A"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4.</w:t>
      </w:r>
      <w:r w:rsidRPr="000A7BE8">
        <w:rPr>
          <w:rFonts w:ascii="Times New Roman" w:hAnsi="Times New Roman" w:cs="Times New Roman"/>
          <w:sz w:val="24"/>
          <w:szCs w:val="24"/>
        </w:rPr>
        <w:tab/>
      </w:r>
      <w:r w:rsidRPr="000A7BE8">
        <w:rPr>
          <w:rFonts w:ascii="Times New Roman" w:hAnsi="Times New Roman" w:cs="Times New Roman"/>
          <w:b/>
          <w:bCs/>
          <w:sz w:val="24"/>
          <w:szCs w:val="24"/>
        </w:rPr>
        <w:t>Пусконаладка и проверка реза</w:t>
      </w:r>
    </w:p>
    <w:p w14:paraId="57432702"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Проводятся испытания на рабочих режимах, контроль стабильности давления, проверка защит и тестовая резка. Параметры корректируются под задачи заказчика.</w:t>
      </w:r>
    </w:p>
    <w:p w14:paraId="463C6D97"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5.</w:t>
      </w:r>
      <w:r w:rsidRPr="000A7BE8">
        <w:rPr>
          <w:rFonts w:ascii="Times New Roman" w:hAnsi="Times New Roman" w:cs="Times New Roman"/>
          <w:sz w:val="24"/>
          <w:szCs w:val="24"/>
        </w:rPr>
        <w:tab/>
      </w:r>
      <w:r w:rsidRPr="000A7BE8">
        <w:rPr>
          <w:rFonts w:ascii="Times New Roman" w:hAnsi="Times New Roman" w:cs="Times New Roman"/>
          <w:b/>
          <w:bCs/>
          <w:sz w:val="24"/>
          <w:szCs w:val="24"/>
        </w:rPr>
        <w:t>Обучение и сервисное сопровождение</w:t>
      </w:r>
    </w:p>
    <w:p w14:paraId="174508FC"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Персонал получает рекомендации по эксплуатации и регламентному обслуживанию. Формируется перечень необходимого ЗИП и план дальнейшего технического сопровождения.</w:t>
      </w:r>
    </w:p>
    <w:p w14:paraId="4E7657D4" w14:textId="77777777" w:rsidR="000A7BE8" w:rsidRPr="000A7BE8" w:rsidRDefault="000A7BE8" w:rsidP="000A7BE8">
      <w:pPr>
        <w:ind w:firstLine="426"/>
        <w:jc w:val="both"/>
        <w:rPr>
          <w:rFonts w:ascii="Times New Roman" w:hAnsi="Times New Roman" w:cs="Times New Roman"/>
          <w:sz w:val="24"/>
          <w:szCs w:val="24"/>
        </w:rPr>
      </w:pPr>
    </w:p>
    <w:p w14:paraId="2D144745" w14:textId="77777777" w:rsidR="000A7BE8" w:rsidRPr="000A7BE8" w:rsidRDefault="000A7BE8" w:rsidP="000A7BE8">
      <w:pPr>
        <w:ind w:firstLine="426"/>
        <w:jc w:val="both"/>
        <w:rPr>
          <w:rFonts w:ascii="Times New Roman" w:hAnsi="Times New Roman" w:cs="Times New Roman"/>
          <w:b/>
          <w:bCs/>
          <w:sz w:val="24"/>
          <w:szCs w:val="24"/>
        </w:rPr>
      </w:pPr>
      <w:r w:rsidRPr="000A7BE8">
        <w:rPr>
          <w:rFonts w:ascii="Times New Roman" w:hAnsi="Times New Roman" w:cs="Times New Roman"/>
          <w:b/>
          <w:bCs/>
          <w:sz w:val="24"/>
          <w:szCs w:val="24"/>
        </w:rPr>
        <w:t>Когда модернизация особенно целесообразна</w:t>
      </w:r>
    </w:p>
    <w:p w14:paraId="7DFEE114"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Модернизацию стоит рассмотреть, если станок сохраняет геометрическую точность и работоспособность основных узлов, но существующий насос высокого давления часто выходит из строя, не обеспечивает стабильное давление или требует дорогостоящих импортных комплектующих. Это решение также актуально, когда производителю прежнего насоса сложно обеспечить сервис, модель снята с производства либо сроки поставки запчастей становятся непредсказуемыми.</w:t>
      </w:r>
    </w:p>
    <w:p w14:paraId="360DB341"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При этом модернизация не должна назначаться заочно. Если портал имеет критический износ, система управления не соответствует требованиям безопасности или восстановление нескольких ключевых узлов приближается по стоимости к новому комплексу, может потребоваться более глубокая реконструкция либо замена станка. Поэтому первым этапом всегда остается профессиональная диагностика и расчет экономической целесообразности.</w:t>
      </w:r>
    </w:p>
    <w:p w14:paraId="46A2892C" w14:textId="77777777" w:rsidR="000A7BE8" w:rsidRPr="000A7BE8" w:rsidRDefault="000A7BE8" w:rsidP="000A7BE8">
      <w:pPr>
        <w:ind w:firstLine="426"/>
        <w:jc w:val="both"/>
        <w:rPr>
          <w:rFonts w:ascii="Times New Roman" w:hAnsi="Times New Roman" w:cs="Times New Roman"/>
          <w:sz w:val="24"/>
          <w:szCs w:val="24"/>
        </w:rPr>
      </w:pPr>
    </w:p>
    <w:p w14:paraId="64753E8A" w14:textId="77777777" w:rsidR="000A7BE8" w:rsidRPr="000A7BE8" w:rsidRDefault="000A7BE8" w:rsidP="000A7BE8">
      <w:pPr>
        <w:ind w:firstLine="426"/>
        <w:jc w:val="both"/>
        <w:rPr>
          <w:rFonts w:ascii="Times New Roman" w:hAnsi="Times New Roman" w:cs="Times New Roman"/>
          <w:b/>
          <w:bCs/>
          <w:sz w:val="24"/>
          <w:szCs w:val="24"/>
        </w:rPr>
      </w:pPr>
      <w:r w:rsidRPr="000A7BE8">
        <w:rPr>
          <w:rFonts w:ascii="Times New Roman" w:hAnsi="Times New Roman" w:cs="Times New Roman"/>
          <w:b/>
          <w:bCs/>
          <w:sz w:val="24"/>
          <w:szCs w:val="24"/>
        </w:rPr>
        <w:t>Не покупать заново то, что еще может работать</w:t>
      </w:r>
    </w:p>
    <w:p w14:paraId="00ED2102"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Современная промышленность все чаще оценивает оборудование не по году выпуска, а по фактическому ресурсу его систем. Такой подход помогает направлять инвестиции точечно: сохранять надежную механику, обновлять узлы с наибольшим влиянием на производительность и заранее планировать обслуживание.</w:t>
      </w:r>
    </w:p>
    <w:p w14:paraId="2417FA48" w14:textId="308D5C1E"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Установка российского насоса высокого давления дает предприятиям возможность вернуть действующий станок в стабильную эксплуатацию, сократить зависимость от импортного сервиса и сформировать более управляемую стоимость владения. Включение установки гидравлической F50/4000.01</w:t>
      </w:r>
      <w:r w:rsidR="009451CE">
        <w:rPr>
          <w:rFonts w:ascii="Times New Roman" w:hAnsi="Times New Roman" w:cs="Times New Roman"/>
          <w:sz w:val="24"/>
          <w:szCs w:val="24"/>
        </w:rPr>
        <w:t xml:space="preserve"> </w:t>
      </w:r>
      <w:r w:rsidR="009451CE" w:rsidRPr="000A1B3D">
        <w:rPr>
          <w:rFonts w:ascii="Times New Roman" w:hAnsi="Times New Roman" w:cs="Times New Roman"/>
          <w:sz w:val="24"/>
          <w:szCs w:val="24"/>
        </w:rPr>
        <w:t>(НВД)</w:t>
      </w:r>
      <w:r w:rsidRPr="000A7BE8">
        <w:rPr>
          <w:rFonts w:ascii="Times New Roman" w:hAnsi="Times New Roman" w:cs="Times New Roman"/>
          <w:sz w:val="24"/>
          <w:szCs w:val="24"/>
        </w:rPr>
        <w:t xml:space="preserve"> производства ЦРГТ в Реестр российской промышленной </w:t>
      </w:r>
      <w:r w:rsidRPr="000A7BE8">
        <w:rPr>
          <w:rFonts w:ascii="Times New Roman" w:hAnsi="Times New Roman" w:cs="Times New Roman"/>
          <w:sz w:val="24"/>
          <w:szCs w:val="24"/>
        </w:rPr>
        <w:lastRenderedPageBreak/>
        <w:t>продукции по Постановлению № 719 подтверждает развитие отечественной технологической базы для гидроабразивной резки.</w:t>
      </w:r>
    </w:p>
    <w:p w14:paraId="46E96A9B"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Модернизация — это не временный ремонт, а инженерное обновление оборудования под реальные производственные задачи. И во многих случаях именно она позволяет получить необходимый результат без покупки нового станка.</w:t>
      </w:r>
    </w:p>
    <w:p w14:paraId="03ABA879" w14:textId="77777777" w:rsidR="000A7BE8" w:rsidRPr="000A7BE8" w:rsidRDefault="000A7BE8" w:rsidP="000A7BE8">
      <w:pPr>
        <w:ind w:firstLine="426"/>
        <w:jc w:val="both"/>
        <w:rPr>
          <w:rFonts w:ascii="Times New Roman" w:hAnsi="Times New Roman" w:cs="Times New Roman"/>
          <w:sz w:val="24"/>
          <w:szCs w:val="24"/>
        </w:rPr>
      </w:pPr>
    </w:p>
    <w:p w14:paraId="6B6AD1D1" w14:textId="77777777"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w:t>
      </w:r>
      <w:r w:rsidRPr="000A7BE8">
        <w:rPr>
          <w:rFonts w:ascii="Times New Roman" w:hAnsi="Times New Roman" w:cs="Times New Roman"/>
          <w:sz w:val="24"/>
          <w:szCs w:val="24"/>
        </w:rPr>
        <w:tab/>
        <w:t>Первый шаг: для предварительной оценки модернизации достаточно предоставить модель и год выпуска станка, характеристики действующего НВД, сведения о зафиксированных отказах и отклонениях в работе оборудования, фотографии оборудования и данные о материалах и режимах резки. После этого можно определить состав обследования и подготовить техническое решение.</w:t>
      </w:r>
    </w:p>
    <w:p w14:paraId="2E663F0D" w14:textId="77777777" w:rsidR="000A7BE8" w:rsidRPr="000A7BE8" w:rsidRDefault="000A7BE8" w:rsidP="000A1B3D">
      <w:pPr>
        <w:jc w:val="both"/>
        <w:rPr>
          <w:rFonts w:ascii="Times New Roman" w:hAnsi="Times New Roman" w:cs="Times New Roman"/>
          <w:sz w:val="24"/>
          <w:szCs w:val="24"/>
        </w:rPr>
      </w:pPr>
    </w:p>
    <w:p w14:paraId="238D9749" w14:textId="0400934C" w:rsidR="000A7BE8" w:rsidRPr="000A7BE8" w:rsidRDefault="000A7BE8" w:rsidP="000A7BE8">
      <w:pPr>
        <w:ind w:firstLine="426"/>
        <w:jc w:val="both"/>
        <w:rPr>
          <w:rFonts w:ascii="Times New Roman" w:hAnsi="Times New Roman" w:cs="Times New Roman"/>
          <w:sz w:val="24"/>
          <w:szCs w:val="24"/>
        </w:rPr>
      </w:pPr>
      <w:r w:rsidRPr="000A7BE8">
        <w:rPr>
          <w:rFonts w:ascii="Times New Roman" w:hAnsi="Times New Roman" w:cs="Times New Roman"/>
          <w:sz w:val="24"/>
          <w:szCs w:val="24"/>
        </w:rPr>
        <w:t>Компания «ЦРГТ» может провести комплексную модернизацию вашего станка гидроабразивной резки с установкой НВД российского производства, выполнить пусконаладочные работы и обучить персонал. Мы также обеспечиваем техническое сопровождение и беспрепятственную доставку запасных частей и расходных материалов, необходимых для стабильной работы оборудования.</w:t>
      </w:r>
      <w:r>
        <w:rPr>
          <w:rFonts w:ascii="Times New Roman" w:hAnsi="Times New Roman" w:cs="Times New Roman"/>
          <w:sz w:val="24"/>
          <w:szCs w:val="24"/>
        </w:rPr>
        <w:t xml:space="preserve"> На установленное оборудование и выполненные работы компания «ЦРГТ» предоставляет гарантию сроком от </w:t>
      </w:r>
      <w:r w:rsidR="000A1B3D">
        <w:rPr>
          <w:rFonts w:ascii="Times New Roman" w:hAnsi="Times New Roman" w:cs="Times New Roman"/>
          <w:sz w:val="24"/>
          <w:szCs w:val="24"/>
        </w:rPr>
        <w:t>24</w:t>
      </w:r>
      <w:r>
        <w:rPr>
          <w:rFonts w:ascii="Times New Roman" w:hAnsi="Times New Roman" w:cs="Times New Roman"/>
          <w:sz w:val="24"/>
          <w:szCs w:val="24"/>
        </w:rPr>
        <w:t xml:space="preserve"> месяц</w:t>
      </w:r>
      <w:r w:rsidR="000A1B3D">
        <w:rPr>
          <w:rFonts w:ascii="Times New Roman" w:hAnsi="Times New Roman" w:cs="Times New Roman"/>
          <w:sz w:val="24"/>
          <w:szCs w:val="24"/>
        </w:rPr>
        <w:t>а</w:t>
      </w:r>
      <w:r>
        <w:rPr>
          <w:rFonts w:ascii="Times New Roman" w:hAnsi="Times New Roman" w:cs="Times New Roman"/>
          <w:sz w:val="24"/>
          <w:szCs w:val="24"/>
        </w:rPr>
        <w:t>.</w:t>
      </w:r>
    </w:p>
    <w:p w14:paraId="09F1A2E4" w14:textId="77777777" w:rsidR="000A7BE8" w:rsidRPr="000A7BE8" w:rsidRDefault="000A7BE8" w:rsidP="000A7BE8">
      <w:pPr>
        <w:ind w:firstLine="426"/>
        <w:jc w:val="both"/>
        <w:rPr>
          <w:rFonts w:ascii="Times New Roman" w:hAnsi="Times New Roman" w:cs="Times New Roman"/>
          <w:sz w:val="24"/>
          <w:szCs w:val="24"/>
        </w:rPr>
      </w:pPr>
    </w:p>
    <w:p w14:paraId="1602B05D" w14:textId="77777777" w:rsidR="000A7BE8" w:rsidRPr="000A7BE8" w:rsidRDefault="000A7BE8" w:rsidP="000A7BE8">
      <w:pPr>
        <w:jc w:val="both"/>
        <w:rPr>
          <w:rFonts w:ascii="Times New Roman" w:hAnsi="Times New Roman" w:cs="Times New Roman"/>
          <w:sz w:val="24"/>
          <w:szCs w:val="24"/>
        </w:rPr>
      </w:pPr>
      <w:r w:rsidRPr="000A7BE8">
        <w:rPr>
          <w:rFonts w:ascii="Times New Roman" w:hAnsi="Times New Roman" w:cs="Times New Roman"/>
          <w:sz w:val="24"/>
          <w:szCs w:val="24"/>
        </w:rPr>
        <w:t xml:space="preserve"> </w:t>
      </w:r>
    </w:p>
    <w:p w14:paraId="0034A7B8" w14:textId="77777777" w:rsidR="000A7BE8" w:rsidRPr="000A7BE8" w:rsidRDefault="000A7BE8" w:rsidP="000A7BE8">
      <w:pPr>
        <w:jc w:val="both"/>
        <w:rPr>
          <w:rFonts w:ascii="Times New Roman" w:hAnsi="Times New Roman" w:cs="Times New Roman"/>
          <w:sz w:val="24"/>
          <w:szCs w:val="24"/>
        </w:rPr>
      </w:pPr>
      <w:r w:rsidRPr="000A7BE8">
        <w:rPr>
          <w:rFonts w:ascii="Times New Roman" w:hAnsi="Times New Roman" w:cs="Times New Roman"/>
          <w:sz w:val="24"/>
          <w:szCs w:val="24"/>
        </w:rPr>
        <w:t xml:space="preserve"> </w:t>
      </w:r>
    </w:p>
    <w:p w14:paraId="7F12FFB4" w14:textId="77777777" w:rsidR="000B3C2D" w:rsidRPr="000A7BE8" w:rsidRDefault="000B3C2D" w:rsidP="000A7BE8">
      <w:pPr>
        <w:jc w:val="both"/>
        <w:rPr>
          <w:rFonts w:ascii="Times New Roman" w:hAnsi="Times New Roman" w:cs="Times New Roman"/>
          <w:sz w:val="24"/>
          <w:szCs w:val="24"/>
        </w:rPr>
      </w:pPr>
    </w:p>
    <w:sectPr w:rsidR="000B3C2D" w:rsidRPr="000A7BE8" w:rsidSect="000A7BE8">
      <w:headerReference w:type="default" r:id="rId6"/>
      <w:footerReference w:type="default" r:id="rId7"/>
      <w:pgSz w:w="11906" w:h="16838"/>
      <w:pgMar w:top="993" w:right="849"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ED42" w14:textId="77777777" w:rsidR="00B50790" w:rsidRDefault="00B50790">
      <w:pPr>
        <w:spacing w:after="0" w:line="240" w:lineRule="auto"/>
      </w:pPr>
      <w:r>
        <w:separator/>
      </w:r>
    </w:p>
  </w:endnote>
  <w:endnote w:type="continuationSeparator" w:id="0">
    <w:p w14:paraId="7E0F1545" w14:textId="77777777" w:rsidR="00B50790" w:rsidRDefault="00B50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7AB2" w14:textId="77777777" w:rsidR="00767CC2" w:rsidRDefault="00767C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9A1B" w14:textId="77777777" w:rsidR="00B50790" w:rsidRDefault="00B50790">
      <w:pPr>
        <w:spacing w:after="0" w:line="240" w:lineRule="auto"/>
      </w:pPr>
      <w:r>
        <w:separator/>
      </w:r>
    </w:p>
  </w:footnote>
  <w:footnote w:type="continuationSeparator" w:id="0">
    <w:p w14:paraId="3A270716" w14:textId="77777777" w:rsidR="00B50790" w:rsidRDefault="00B50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E63B" w14:textId="77777777" w:rsidR="00767CC2" w:rsidRDefault="00767C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63"/>
    <w:rsid w:val="00044AC3"/>
    <w:rsid w:val="000A1B3D"/>
    <w:rsid w:val="000A7BE8"/>
    <w:rsid w:val="000B3C2D"/>
    <w:rsid w:val="002D384E"/>
    <w:rsid w:val="00306F00"/>
    <w:rsid w:val="004B7ACB"/>
    <w:rsid w:val="00652E63"/>
    <w:rsid w:val="00767CC2"/>
    <w:rsid w:val="0089286D"/>
    <w:rsid w:val="009451CE"/>
    <w:rsid w:val="00B50790"/>
    <w:rsid w:val="00D327BC"/>
    <w:rsid w:val="00FD0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3EE0"/>
  <w15:chartTrackingRefBased/>
  <w15:docId w15:val="{C80A34FD-2A95-490A-AE6B-67958F9E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A7BE8"/>
    <w:rPr>
      <w:b/>
      <w:bCs/>
    </w:rPr>
  </w:style>
  <w:style w:type="paragraph" w:styleId="a4">
    <w:name w:val="Title"/>
    <w:basedOn w:val="a"/>
    <w:next w:val="a"/>
    <w:link w:val="a5"/>
    <w:uiPriority w:val="10"/>
    <w:qFormat/>
    <w:rsid w:val="000A7B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A7BE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1276</Words>
  <Characters>7275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Назарова Евгения Сергеевна</cp:lastModifiedBy>
  <cp:revision>2</cp:revision>
  <dcterms:created xsi:type="dcterms:W3CDTF">2026-08-18T07:00:00Z</dcterms:created>
  <dcterms:modified xsi:type="dcterms:W3CDTF">2026-08-18T07:00:00Z</dcterms:modified>
</cp:coreProperties>
</file>